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9" w:rsidRDefault="00035D2B"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2EFFEE0" wp14:editId="4C11848E">
            <wp:simplePos x="0" y="0"/>
            <wp:positionH relativeFrom="column">
              <wp:posOffset>-1269012</wp:posOffset>
            </wp:positionH>
            <wp:positionV relativeFrom="paragraph">
              <wp:posOffset>-1428750</wp:posOffset>
            </wp:positionV>
            <wp:extent cx="4745355" cy="332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CC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A3DC" wp14:editId="7350EF0F">
                <wp:simplePos x="0" y="0"/>
                <wp:positionH relativeFrom="column">
                  <wp:posOffset>4240530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C9" w:rsidRPr="007E1CC9" w:rsidRDefault="007E1CC9" w:rsidP="007E1CC9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Correspondence: 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spell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P.O.box</w:t>
                            </w:r>
                            <w:proofErr w:type="spellEnd"/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 3002 Curacao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info@cbia.biz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www.cbia.biz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777.7777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F.(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736.0176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pt;margin-top:-3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PgEoI/fAAAADAEAAA8AAABkcnMvZG93bnJl&#10;di54bWxMj81OwzAQhO9IvIO1SFxQ66SqYhriVAip3BCiIM5uvI2j+iey3TS8PdsT3GY1o9lvmu3s&#10;LJswpiF4CeWyAIa+C3rwvYSvz93iEVjKymtlg0cJP5hg297eNKrW4eI/cNrnnlGJT7WSYHIea85T&#10;Z9CptAwjevKOITqV6Yw911FdqNxZviqKijs1ePpg1IgvBrvT/uwk4GkqVdi9vpmH9yFqa4Trv4WU&#10;93fz8xOwjHP+C8MVn9ChJaZDOHudmJVQVYLQs4SFWNGoa6JYlwLYgdR6UwJvG/5/RPsL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+ASgj98AAAAMAQAADwAAAAAAAAAAAAAAAACFBAAA&#10;ZHJzL2Rvd25yZXYueG1sUEsFBgAAAAAEAAQA8wAAAJEFAAAAAA==&#10;" strokecolor="white [3212]">
                <v:textbox style="mso-fit-shape-to-text:t">
                  <w:txbxContent>
                    <w:p w:rsidR="007E1CC9" w:rsidRPr="007E1CC9" w:rsidRDefault="007E1CC9" w:rsidP="007E1CC9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7E1CC9">
                        <w:rPr>
                          <w:color w:val="A6A6A6" w:themeColor="background1" w:themeShade="A6"/>
                        </w:rPr>
                        <w:t xml:space="preserve">Correspondence: 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spellStart"/>
                      <w:r w:rsidRPr="007E1CC9">
                        <w:rPr>
                          <w:color w:val="A6A6A6" w:themeColor="background1" w:themeShade="A6"/>
                        </w:rPr>
                        <w:t>P.O.box</w:t>
                      </w:r>
                      <w:proofErr w:type="spellEnd"/>
                      <w:r w:rsidRPr="007E1CC9">
                        <w:rPr>
                          <w:color w:val="A6A6A6" w:themeColor="background1" w:themeShade="A6"/>
                        </w:rPr>
                        <w:t xml:space="preserve"> 3002 Curacao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info@cbia.biz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www.cbia.biz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P.(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777.7777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F.(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736.0176</w:t>
                      </w:r>
                    </w:p>
                  </w:txbxContent>
                </v:textbox>
              </v:shape>
            </w:pict>
          </mc:Fallback>
        </mc:AlternateContent>
      </w:r>
    </w:p>
    <w:p w:rsidR="007E1CC9" w:rsidRDefault="007E1CC9" w:rsidP="007E1CC9"/>
    <w:p w:rsidR="00E7732E" w:rsidRDefault="00E7732E" w:rsidP="007E1CC9"/>
    <w:p w:rsidR="00E7732E" w:rsidRPr="00E7732E" w:rsidRDefault="00E7732E" w:rsidP="00E7732E">
      <w:pPr>
        <w:rPr>
          <w:b/>
          <w:sz w:val="24"/>
          <w:szCs w:val="24"/>
        </w:rPr>
      </w:pPr>
      <w:proofErr w:type="spellStart"/>
      <w:r w:rsidRPr="00E7732E">
        <w:rPr>
          <w:b/>
          <w:sz w:val="24"/>
          <w:szCs w:val="24"/>
        </w:rPr>
        <w:t>Komunikado</w:t>
      </w:r>
      <w:proofErr w:type="spellEnd"/>
      <w:r w:rsidRPr="00E7732E">
        <w:rPr>
          <w:b/>
          <w:sz w:val="24"/>
          <w:szCs w:val="24"/>
        </w:rPr>
        <w:t xml:space="preserve"> di </w:t>
      </w:r>
      <w:proofErr w:type="spellStart"/>
      <w:r w:rsidRPr="00E7732E">
        <w:rPr>
          <w:b/>
          <w:sz w:val="24"/>
          <w:szCs w:val="24"/>
        </w:rPr>
        <w:t>prensa</w:t>
      </w:r>
      <w:proofErr w:type="spellEnd"/>
      <w:r w:rsidRPr="00E7732E">
        <w:rPr>
          <w:b/>
          <w:sz w:val="24"/>
          <w:szCs w:val="24"/>
        </w:rPr>
        <w:t xml:space="preserve"> CBIA </w:t>
      </w:r>
      <w:proofErr w:type="spellStart"/>
      <w:r w:rsidRPr="00E7732E">
        <w:rPr>
          <w:b/>
          <w:sz w:val="24"/>
          <w:szCs w:val="24"/>
        </w:rPr>
        <w:t>dia</w:t>
      </w:r>
      <w:proofErr w:type="spellEnd"/>
      <w:r w:rsidRPr="00E7732E">
        <w:rPr>
          <w:b/>
          <w:sz w:val="24"/>
          <w:szCs w:val="24"/>
        </w:rPr>
        <w:t xml:space="preserve"> 25 Mart 2013</w:t>
      </w:r>
    </w:p>
    <w:p w:rsidR="00E7732E" w:rsidRPr="00E7732E" w:rsidRDefault="00E7732E" w:rsidP="00E7732E">
      <w:pPr>
        <w:rPr>
          <w:b/>
          <w:sz w:val="24"/>
          <w:szCs w:val="24"/>
          <w:lang w:val="nl-NL"/>
        </w:rPr>
      </w:pPr>
      <w:proofErr w:type="spellStart"/>
      <w:r w:rsidRPr="00E7732E">
        <w:rPr>
          <w:b/>
          <w:sz w:val="24"/>
          <w:szCs w:val="24"/>
          <w:lang w:val="nl-NL"/>
        </w:rPr>
        <w:t>Situashon</w:t>
      </w:r>
      <w:proofErr w:type="spellEnd"/>
      <w:r w:rsidRPr="00E7732E">
        <w:rPr>
          <w:b/>
          <w:sz w:val="24"/>
          <w:szCs w:val="24"/>
          <w:lang w:val="nl-NL"/>
        </w:rPr>
        <w:t xml:space="preserve"> </w:t>
      </w:r>
      <w:proofErr w:type="spellStart"/>
      <w:r w:rsidRPr="00E7732E">
        <w:rPr>
          <w:b/>
          <w:sz w:val="24"/>
          <w:szCs w:val="24"/>
          <w:lang w:val="nl-NL"/>
        </w:rPr>
        <w:t>aktual</w:t>
      </w:r>
      <w:proofErr w:type="spellEnd"/>
      <w:r w:rsidRPr="00E7732E">
        <w:rPr>
          <w:b/>
          <w:sz w:val="24"/>
          <w:szCs w:val="24"/>
          <w:lang w:val="nl-NL"/>
        </w:rPr>
        <w:t xml:space="preserve"> Lei di </w:t>
      </w:r>
      <w:proofErr w:type="spellStart"/>
      <w:r w:rsidRPr="00E7732E">
        <w:rPr>
          <w:b/>
          <w:sz w:val="24"/>
          <w:szCs w:val="24"/>
          <w:lang w:val="nl-NL"/>
        </w:rPr>
        <w:t>reparashon</w:t>
      </w:r>
      <w:proofErr w:type="spellEnd"/>
      <w:r w:rsidRPr="00E7732E">
        <w:rPr>
          <w:b/>
          <w:sz w:val="24"/>
          <w:szCs w:val="24"/>
          <w:lang w:val="nl-NL"/>
        </w:rPr>
        <w:t xml:space="preserve"> Basisverzekering Ziektekosten</w:t>
      </w:r>
    </w:p>
    <w:p w:rsidR="00E7732E" w:rsidRPr="001053D0" w:rsidRDefault="00E7732E" w:rsidP="00E7732E">
      <w:pPr>
        <w:rPr>
          <w:sz w:val="24"/>
          <w:szCs w:val="24"/>
        </w:rPr>
      </w:pPr>
      <w:proofErr w:type="spellStart"/>
      <w:r w:rsidRPr="001053D0">
        <w:rPr>
          <w:sz w:val="24"/>
          <w:szCs w:val="24"/>
        </w:rPr>
        <w:t>Riba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petishon</w:t>
      </w:r>
      <w:proofErr w:type="spellEnd"/>
      <w:r w:rsidRPr="001053D0">
        <w:rPr>
          <w:sz w:val="24"/>
          <w:szCs w:val="24"/>
        </w:rPr>
        <w:t xml:space="preserve"> di minister</w:t>
      </w:r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Salubridat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Publiko</w:t>
      </w:r>
      <w:proofErr w:type="spellEnd"/>
      <w:r>
        <w:rPr>
          <w:sz w:val="24"/>
          <w:szCs w:val="24"/>
        </w:rPr>
        <w:t xml:space="preserve"> Dr. B. </w:t>
      </w:r>
      <w:r w:rsidRPr="001053D0">
        <w:rPr>
          <w:sz w:val="24"/>
          <w:szCs w:val="24"/>
        </w:rPr>
        <w:t xml:space="preserve"> Whiteman, </w:t>
      </w:r>
      <w:proofErr w:type="spellStart"/>
      <w:r w:rsidRPr="001053D0">
        <w:rPr>
          <w:sz w:val="24"/>
          <w:szCs w:val="24"/>
        </w:rPr>
        <w:t>kompanianan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 pronto lo tin </w:t>
      </w:r>
      <w:proofErr w:type="gramStart"/>
      <w:r w:rsidRPr="001053D0">
        <w:rPr>
          <w:sz w:val="24"/>
          <w:szCs w:val="24"/>
        </w:rPr>
        <w:t>un</w:t>
      </w:r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kombersashon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gerensha</w:t>
      </w:r>
      <w:proofErr w:type="spellEnd"/>
      <w:r w:rsidRPr="001053D0">
        <w:rPr>
          <w:sz w:val="24"/>
          <w:szCs w:val="24"/>
        </w:rPr>
        <w:t xml:space="preserve"> di SVB, den </w:t>
      </w:r>
      <w:proofErr w:type="spellStart"/>
      <w:r w:rsidRPr="001053D0">
        <w:rPr>
          <w:sz w:val="24"/>
          <w:szCs w:val="24"/>
        </w:rPr>
        <w:t>presensia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funshonarionan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haltu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Ministerio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Salubridat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Públiko</w:t>
      </w:r>
      <w:proofErr w:type="spellEnd"/>
      <w:r w:rsidRPr="001053D0">
        <w:rPr>
          <w:sz w:val="24"/>
          <w:szCs w:val="24"/>
        </w:rPr>
        <w:t>.</w:t>
      </w:r>
    </w:p>
    <w:p w:rsidR="00E7732E" w:rsidRPr="001053D0" w:rsidRDefault="00E7732E" w:rsidP="00E7732E">
      <w:pPr>
        <w:rPr>
          <w:sz w:val="24"/>
          <w:szCs w:val="24"/>
        </w:rPr>
      </w:pPr>
      <w:r w:rsidRPr="001053D0">
        <w:rPr>
          <w:sz w:val="24"/>
          <w:szCs w:val="24"/>
        </w:rPr>
        <w:t xml:space="preserve">Meta di e </w:t>
      </w:r>
      <w:proofErr w:type="spellStart"/>
      <w:r w:rsidRPr="001053D0">
        <w:rPr>
          <w:sz w:val="24"/>
          <w:szCs w:val="24"/>
        </w:rPr>
        <w:t>kombersashon</w:t>
      </w:r>
      <w:proofErr w:type="spellEnd"/>
      <w:r w:rsidRPr="001053D0">
        <w:rPr>
          <w:sz w:val="24"/>
          <w:szCs w:val="24"/>
        </w:rPr>
        <w:t xml:space="preserve"> ta pa </w:t>
      </w:r>
      <w:proofErr w:type="spellStart"/>
      <w:r w:rsidRPr="001053D0">
        <w:rPr>
          <w:sz w:val="24"/>
          <w:szCs w:val="24"/>
        </w:rPr>
        <w:t>yega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na</w:t>
      </w:r>
      <w:proofErr w:type="spellEnd"/>
      <w:r w:rsidRPr="001053D0">
        <w:rPr>
          <w:sz w:val="24"/>
          <w:szCs w:val="24"/>
        </w:rPr>
        <w:t xml:space="preserve"> un </w:t>
      </w:r>
      <w:proofErr w:type="spellStart"/>
      <w:r w:rsidRPr="001053D0">
        <w:rPr>
          <w:sz w:val="24"/>
          <w:szCs w:val="24"/>
        </w:rPr>
        <w:t>konsenso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loke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proofErr w:type="gramStart"/>
      <w:r w:rsidRPr="001053D0">
        <w:rPr>
          <w:sz w:val="24"/>
          <w:szCs w:val="24"/>
        </w:rPr>
        <w:t>trata</w:t>
      </w:r>
      <w:proofErr w:type="spellEnd"/>
      <w:r w:rsidRPr="001053D0">
        <w:rPr>
          <w:sz w:val="24"/>
          <w:szCs w:val="24"/>
        </w:rPr>
        <w:t xml:space="preserve">  </w:t>
      </w:r>
      <w:proofErr w:type="spellStart"/>
      <w:r w:rsidRPr="001053D0">
        <w:rPr>
          <w:sz w:val="24"/>
          <w:szCs w:val="24"/>
        </w:rPr>
        <w:t>kontenido</w:t>
      </w:r>
      <w:proofErr w:type="spellEnd"/>
      <w:proofErr w:type="gramEnd"/>
      <w:r w:rsidRPr="001053D0">
        <w:rPr>
          <w:sz w:val="24"/>
          <w:szCs w:val="24"/>
        </w:rPr>
        <w:t xml:space="preserve"> di e lei di </w:t>
      </w:r>
      <w:proofErr w:type="spellStart"/>
      <w:r w:rsidRPr="001053D0">
        <w:rPr>
          <w:sz w:val="24"/>
          <w:szCs w:val="24"/>
        </w:rPr>
        <w:t>reparashon</w:t>
      </w:r>
      <w:proofErr w:type="spellEnd"/>
      <w:r w:rsidRPr="001053D0">
        <w:rPr>
          <w:sz w:val="24"/>
          <w:szCs w:val="24"/>
        </w:rPr>
        <w:t xml:space="preserve">. </w:t>
      </w:r>
      <w:proofErr w:type="spellStart"/>
      <w:proofErr w:type="gramStart"/>
      <w:r w:rsidRPr="001053D0">
        <w:rPr>
          <w:sz w:val="24"/>
          <w:szCs w:val="24"/>
        </w:rPr>
        <w:t>Kompanianan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spera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e </w:t>
      </w:r>
      <w:proofErr w:type="spellStart"/>
      <w:r w:rsidRPr="001053D0">
        <w:rPr>
          <w:sz w:val="24"/>
          <w:szCs w:val="24"/>
        </w:rPr>
        <w:t>kombersashon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akí</w:t>
      </w:r>
      <w:proofErr w:type="spellEnd"/>
      <w:r w:rsidRPr="001053D0">
        <w:rPr>
          <w:sz w:val="24"/>
          <w:szCs w:val="24"/>
        </w:rPr>
        <w:t xml:space="preserve"> lo ta </w:t>
      </w:r>
      <w:proofErr w:type="spellStart"/>
      <w:r w:rsidRPr="001053D0">
        <w:rPr>
          <w:sz w:val="24"/>
          <w:szCs w:val="24"/>
        </w:rPr>
        <w:t>satisfaktorio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tur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partido</w:t>
      </w:r>
      <w:proofErr w:type="spellEnd"/>
      <w:r w:rsidRPr="001053D0">
        <w:rPr>
          <w:sz w:val="24"/>
          <w:szCs w:val="24"/>
        </w:rPr>
        <w:t>.</w:t>
      </w:r>
      <w:proofErr w:type="gramEnd"/>
    </w:p>
    <w:p w:rsidR="00E7732E" w:rsidRPr="001053D0" w:rsidRDefault="00E7732E" w:rsidP="00E7732E">
      <w:pPr>
        <w:rPr>
          <w:sz w:val="24"/>
          <w:szCs w:val="24"/>
        </w:rPr>
      </w:pPr>
      <w:proofErr w:type="spellStart"/>
      <w:r w:rsidRPr="001053D0">
        <w:rPr>
          <w:sz w:val="24"/>
          <w:szCs w:val="24"/>
        </w:rPr>
        <w:t>Manera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konosí</w:t>
      </w:r>
      <w:proofErr w:type="spellEnd"/>
      <w:r w:rsidRPr="001053D0">
        <w:rPr>
          <w:sz w:val="24"/>
          <w:szCs w:val="24"/>
        </w:rPr>
        <w:t xml:space="preserve">, e nota di </w:t>
      </w:r>
      <w:proofErr w:type="spellStart"/>
      <w:r w:rsidRPr="001053D0">
        <w:rPr>
          <w:sz w:val="24"/>
          <w:szCs w:val="24"/>
        </w:rPr>
        <w:t>kambio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a </w:t>
      </w:r>
      <w:proofErr w:type="spellStart"/>
      <w:r w:rsidRPr="001053D0">
        <w:rPr>
          <w:sz w:val="24"/>
          <w:szCs w:val="24"/>
        </w:rPr>
        <w:t>entregá</w:t>
      </w:r>
      <w:proofErr w:type="spellEnd"/>
      <w:r w:rsidRPr="001053D0">
        <w:rPr>
          <w:sz w:val="24"/>
          <w:szCs w:val="24"/>
        </w:rPr>
        <w:t xml:space="preserve"> den </w:t>
      </w:r>
      <w:proofErr w:type="spellStart"/>
      <w:r w:rsidRPr="001053D0">
        <w:rPr>
          <w:sz w:val="24"/>
          <w:szCs w:val="24"/>
        </w:rPr>
        <w:t>pitu</w:t>
      </w:r>
      <w:proofErr w:type="spellEnd"/>
      <w:r w:rsidRPr="001053D0">
        <w:rPr>
          <w:sz w:val="24"/>
          <w:szCs w:val="24"/>
        </w:rPr>
        <w:t xml:space="preserve"> i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parlamento</w:t>
      </w:r>
      <w:proofErr w:type="spellEnd"/>
      <w:r w:rsidRPr="001053D0">
        <w:rPr>
          <w:sz w:val="24"/>
          <w:szCs w:val="24"/>
        </w:rPr>
        <w:t xml:space="preserve"> a </w:t>
      </w:r>
      <w:proofErr w:type="spellStart"/>
      <w:r w:rsidRPr="001053D0">
        <w:rPr>
          <w:sz w:val="24"/>
          <w:szCs w:val="24"/>
        </w:rPr>
        <w:t>akordá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proofErr w:type="gramStart"/>
      <w:r w:rsidRPr="001053D0">
        <w:rPr>
          <w:sz w:val="24"/>
          <w:szCs w:val="24"/>
        </w:rPr>
        <w:t>durante</w:t>
      </w:r>
      <w:proofErr w:type="spellEnd"/>
      <w:r w:rsidRPr="001053D0">
        <w:rPr>
          <w:sz w:val="24"/>
          <w:szCs w:val="24"/>
        </w:rPr>
        <w:t xml:space="preserve">  e</w:t>
      </w:r>
      <w:proofErr w:type="gramEnd"/>
      <w:r w:rsidRPr="001053D0">
        <w:rPr>
          <w:sz w:val="24"/>
          <w:szCs w:val="24"/>
        </w:rPr>
        <w:t xml:space="preserve"> reunion </w:t>
      </w:r>
      <w:proofErr w:type="spellStart"/>
      <w:r w:rsidRPr="001053D0">
        <w:rPr>
          <w:sz w:val="24"/>
          <w:szCs w:val="24"/>
        </w:rPr>
        <w:t>parlamentario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tokante</w:t>
      </w:r>
      <w:proofErr w:type="spellEnd"/>
      <w:r w:rsidRPr="001053D0">
        <w:rPr>
          <w:sz w:val="24"/>
          <w:szCs w:val="24"/>
        </w:rPr>
        <w:t xml:space="preserve"> e </w:t>
      </w:r>
      <w:proofErr w:type="spellStart"/>
      <w:r w:rsidRPr="001053D0">
        <w:rPr>
          <w:sz w:val="24"/>
          <w:szCs w:val="24"/>
        </w:rPr>
        <w:t>proyekto</w:t>
      </w:r>
      <w:proofErr w:type="spellEnd"/>
      <w:r w:rsidRPr="001053D0">
        <w:rPr>
          <w:sz w:val="24"/>
          <w:szCs w:val="24"/>
        </w:rPr>
        <w:t xml:space="preserve"> di Lei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medico </w:t>
      </w:r>
      <w:proofErr w:type="spellStart"/>
      <w:r w:rsidRPr="001053D0">
        <w:rPr>
          <w:sz w:val="24"/>
          <w:szCs w:val="24"/>
        </w:rPr>
        <w:t>basiko</w:t>
      </w:r>
      <w:proofErr w:type="spellEnd"/>
      <w:r w:rsidRPr="001053D0">
        <w:rPr>
          <w:sz w:val="24"/>
          <w:szCs w:val="24"/>
        </w:rPr>
        <w:t xml:space="preserve">, </w:t>
      </w:r>
      <w:proofErr w:type="spellStart"/>
      <w:r w:rsidRPr="001053D0">
        <w:rPr>
          <w:sz w:val="24"/>
          <w:szCs w:val="24"/>
        </w:rPr>
        <w:t>tabatin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partinan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no ta </w:t>
      </w:r>
      <w:proofErr w:type="spellStart"/>
      <w:r w:rsidRPr="001053D0">
        <w:rPr>
          <w:sz w:val="24"/>
          <w:szCs w:val="24"/>
        </w:rPr>
        <w:t>kuadra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akuerdonan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será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anteriormente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stakeholders i </w:t>
      </w:r>
      <w:proofErr w:type="spellStart"/>
      <w:r w:rsidRPr="001053D0">
        <w:rPr>
          <w:sz w:val="24"/>
          <w:szCs w:val="24"/>
        </w:rPr>
        <w:t>otro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interesadonan</w:t>
      </w:r>
      <w:proofErr w:type="spellEnd"/>
      <w:r w:rsidRPr="001053D0">
        <w:rPr>
          <w:sz w:val="24"/>
          <w:szCs w:val="24"/>
        </w:rPr>
        <w:t>.</w:t>
      </w:r>
    </w:p>
    <w:p w:rsidR="00E7732E" w:rsidRPr="001053D0" w:rsidRDefault="00E7732E" w:rsidP="00E7732E">
      <w:pPr>
        <w:rPr>
          <w:sz w:val="24"/>
          <w:szCs w:val="24"/>
        </w:rPr>
      </w:pPr>
      <w:r w:rsidRPr="001053D0">
        <w:rPr>
          <w:sz w:val="24"/>
          <w:szCs w:val="24"/>
        </w:rPr>
        <w:t xml:space="preserve">Pa e </w:t>
      </w:r>
      <w:proofErr w:type="spellStart"/>
      <w:r w:rsidRPr="001053D0">
        <w:rPr>
          <w:sz w:val="24"/>
          <w:szCs w:val="24"/>
        </w:rPr>
        <w:t>motibu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akí</w:t>
      </w:r>
      <w:proofErr w:type="spellEnd"/>
      <w:r w:rsidRPr="001053D0">
        <w:rPr>
          <w:sz w:val="24"/>
          <w:szCs w:val="24"/>
        </w:rPr>
        <w:t xml:space="preserve">, </w:t>
      </w:r>
      <w:proofErr w:type="spellStart"/>
      <w:r w:rsidRPr="001053D0">
        <w:rPr>
          <w:sz w:val="24"/>
          <w:szCs w:val="24"/>
        </w:rPr>
        <w:t>aktualmente</w:t>
      </w:r>
      <w:proofErr w:type="spellEnd"/>
      <w:r w:rsidRPr="001053D0">
        <w:rPr>
          <w:sz w:val="24"/>
          <w:szCs w:val="24"/>
        </w:rPr>
        <w:t xml:space="preserve"> tin </w:t>
      </w:r>
      <w:proofErr w:type="spellStart"/>
      <w:r w:rsidRPr="001053D0">
        <w:rPr>
          <w:sz w:val="24"/>
          <w:szCs w:val="24"/>
        </w:rPr>
        <w:t>habitantenan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kai</w:t>
      </w:r>
      <w:proofErr w:type="spellEnd"/>
      <w:r w:rsidRPr="001053D0">
        <w:rPr>
          <w:sz w:val="24"/>
          <w:szCs w:val="24"/>
        </w:rPr>
        <w:t xml:space="preserve"> den e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basiko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 sin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nesesario</w:t>
      </w:r>
      <w:proofErr w:type="spellEnd"/>
      <w:r w:rsidRPr="001053D0">
        <w:rPr>
          <w:sz w:val="24"/>
          <w:szCs w:val="24"/>
        </w:rPr>
        <w:t xml:space="preserve">, </w:t>
      </w:r>
      <w:proofErr w:type="spellStart"/>
      <w:r w:rsidRPr="001053D0">
        <w:rPr>
          <w:sz w:val="24"/>
          <w:szCs w:val="24"/>
        </w:rPr>
        <w:t>ya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gramStart"/>
      <w:r w:rsidRPr="001053D0">
        <w:rPr>
          <w:sz w:val="24"/>
          <w:szCs w:val="24"/>
        </w:rPr>
        <w:t>nan</w:t>
      </w:r>
      <w:proofErr w:type="gramEnd"/>
      <w:r w:rsidRPr="001053D0">
        <w:rPr>
          <w:sz w:val="24"/>
          <w:szCs w:val="24"/>
        </w:rPr>
        <w:t xml:space="preserve"> tin </w:t>
      </w:r>
      <w:proofErr w:type="spellStart"/>
      <w:r w:rsidRPr="001053D0">
        <w:rPr>
          <w:sz w:val="24"/>
          <w:szCs w:val="24"/>
        </w:rPr>
        <w:t>kobertura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kuido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kaba</w:t>
      </w:r>
      <w:proofErr w:type="spellEnd"/>
      <w:r w:rsidRPr="001053D0">
        <w:rPr>
          <w:sz w:val="24"/>
          <w:szCs w:val="24"/>
        </w:rPr>
        <w:t xml:space="preserve"> (</w:t>
      </w:r>
      <w:proofErr w:type="spellStart"/>
      <w:r w:rsidRPr="001053D0">
        <w:rPr>
          <w:sz w:val="24"/>
          <w:szCs w:val="24"/>
        </w:rPr>
        <w:t>por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ehèmpel</w:t>
      </w:r>
      <w:proofErr w:type="spellEnd"/>
      <w:r w:rsidRPr="001053D0">
        <w:rPr>
          <w:sz w:val="24"/>
          <w:szCs w:val="24"/>
        </w:rPr>
        <w:t xml:space="preserve"> den </w:t>
      </w:r>
      <w:proofErr w:type="spellStart"/>
      <w:r w:rsidRPr="001053D0">
        <w:rPr>
          <w:sz w:val="24"/>
          <w:szCs w:val="24"/>
        </w:rPr>
        <w:t>eksterior</w:t>
      </w:r>
      <w:proofErr w:type="spellEnd"/>
      <w:r w:rsidRPr="001053D0">
        <w:rPr>
          <w:sz w:val="24"/>
          <w:szCs w:val="24"/>
        </w:rPr>
        <w:t>).</w:t>
      </w:r>
    </w:p>
    <w:p w:rsidR="00E7732E" w:rsidRPr="001053D0" w:rsidRDefault="00E7732E" w:rsidP="00E7732E">
      <w:pPr>
        <w:rPr>
          <w:sz w:val="24"/>
          <w:szCs w:val="24"/>
        </w:rPr>
      </w:pPr>
      <w:proofErr w:type="spellStart"/>
      <w:r w:rsidRPr="001053D0">
        <w:rPr>
          <w:sz w:val="24"/>
          <w:szCs w:val="24"/>
        </w:rPr>
        <w:t>Tambe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asina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habitantenan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gramStart"/>
      <w:r w:rsidRPr="001053D0">
        <w:rPr>
          <w:sz w:val="24"/>
          <w:szCs w:val="24"/>
        </w:rPr>
        <w:t>un</w:t>
      </w:r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, </w:t>
      </w:r>
      <w:proofErr w:type="spellStart"/>
      <w:r w:rsidRPr="001053D0">
        <w:rPr>
          <w:sz w:val="24"/>
          <w:szCs w:val="24"/>
        </w:rPr>
        <w:t>na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momentu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nan </w:t>
      </w:r>
      <w:proofErr w:type="spellStart"/>
      <w:r w:rsidRPr="001053D0">
        <w:rPr>
          <w:sz w:val="24"/>
          <w:szCs w:val="24"/>
        </w:rPr>
        <w:t>interumpi</w:t>
      </w:r>
      <w:proofErr w:type="spellEnd"/>
      <w:r w:rsidRPr="001053D0">
        <w:rPr>
          <w:sz w:val="24"/>
          <w:szCs w:val="24"/>
        </w:rPr>
        <w:t xml:space="preserve"> e </w:t>
      </w:r>
      <w:proofErr w:type="spellStart"/>
      <w:r w:rsidRPr="001053D0">
        <w:rPr>
          <w:sz w:val="24"/>
          <w:szCs w:val="24"/>
        </w:rPr>
        <w:t>kobertura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akí</w:t>
      </w:r>
      <w:proofErr w:type="spellEnd"/>
      <w:r w:rsidRPr="001053D0">
        <w:rPr>
          <w:sz w:val="24"/>
          <w:szCs w:val="24"/>
        </w:rPr>
        <w:t xml:space="preserve">, ta </w:t>
      </w:r>
      <w:proofErr w:type="spellStart"/>
      <w:r w:rsidRPr="001053D0">
        <w:rPr>
          <w:sz w:val="24"/>
          <w:szCs w:val="24"/>
        </w:rPr>
        <w:t>bai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kai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obligatoriamente</w:t>
      </w:r>
      <w:proofErr w:type="spellEnd"/>
      <w:r w:rsidRPr="001053D0">
        <w:rPr>
          <w:sz w:val="24"/>
          <w:szCs w:val="24"/>
        </w:rPr>
        <w:t xml:space="preserve"> den e </w:t>
      </w:r>
      <w:proofErr w:type="spellStart"/>
      <w:r w:rsidRPr="001053D0">
        <w:rPr>
          <w:sz w:val="24"/>
          <w:szCs w:val="24"/>
        </w:rPr>
        <w:t>areglo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basiko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, no </w:t>
      </w:r>
      <w:proofErr w:type="spellStart"/>
      <w:r w:rsidRPr="001053D0">
        <w:rPr>
          <w:sz w:val="24"/>
          <w:szCs w:val="24"/>
        </w:rPr>
        <w:t>importa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kiko</w:t>
      </w:r>
      <w:proofErr w:type="spellEnd"/>
      <w:r w:rsidRPr="001053D0">
        <w:rPr>
          <w:sz w:val="24"/>
          <w:szCs w:val="24"/>
        </w:rPr>
        <w:t xml:space="preserve"> nan </w:t>
      </w:r>
      <w:proofErr w:type="spellStart"/>
      <w:r w:rsidRPr="001053D0">
        <w:rPr>
          <w:sz w:val="24"/>
          <w:szCs w:val="24"/>
        </w:rPr>
        <w:t>entrada</w:t>
      </w:r>
      <w:proofErr w:type="spellEnd"/>
      <w:r w:rsidRPr="001053D0">
        <w:rPr>
          <w:sz w:val="24"/>
          <w:szCs w:val="24"/>
        </w:rPr>
        <w:t xml:space="preserve"> ta. Esaki ta </w:t>
      </w:r>
      <w:proofErr w:type="spellStart"/>
      <w:r w:rsidRPr="001053D0">
        <w:rPr>
          <w:sz w:val="24"/>
          <w:szCs w:val="24"/>
        </w:rPr>
        <w:t>sosodé</w:t>
      </w:r>
      <w:proofErr w:type="spellEnd"/>
      <w:r w:rsidRPr="001053D0">
        <w:rPr>
          <w:sz w:val="24"/>
          <w:szCs w:val="24"/>
        </w:rPr>
        <w:t xml:space="preserve"> entre </w:t>
      </w:r>
      <w:proofErr w:type="spellStart"/>
      <w:r w:rsidRPr="001053D0">
        <w:rPr>
          <w:sz w:val="24"/>
          <w:szCs w:val="24"/>
        </w:rPr>
        <w:t>otro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si</w:t>
      </w:r>
      <w:proofErr w:type="spellEnd"/>
      <w:r w:rsidRPr="001053D0">
        <w:rPr>
          <w:sz w:val="24"/>
          <w:szCs w:val="24"/>
        </w:rPr>
        <w:t xml:space="preserve"> </w:t>
      </w:r>
      <w:proofErr w:type="gramStart"/>
      <w:r w:rsidRPr="001053D0">
        <w:rPr>
          <w:sz w:val="24"/>
          <w:szCs w:val="24"/>
        </w:rPr>
        <w:t>un</w:t>
      </w:r>
      <w:proofErr w:type="gramEnd"/>
      <w:r w:rsidRPr="001053D0">
        <w:rPr>
          <w:sz w:val="24"/>
          <w:szCs w:val="24"/>
        </w:rPr>
        <w:t xml:space="preserve"> persona </w:t>
      </w:r>
      <w:proofErr w:type="spellStart"/>
      <w:r w:rsidRPr="001053D0">
        <w:rPr>
          <w:sz w:val="24"/>
          <w:szCs w:val="24"/>
        </w:rPr>
        <w:t>bai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traha</w:t>
      </w:r>
      <w:proofErr w:type="spellEnd"/>
      <w:r w:rsidRPr="001053D0">
        <w:rPr>
          <w:sz w:val="24"/>
          <w:szCs w:val="24"/>
        </w:rPr>
        <w:t xml:space="preserve"> pa un </w:t>
      </w:r>
      <w:proofErr w:type="spellStart"/>
      <w:r w:rsidRPr="001053D0">
        <w:rPr>
          <w:sz w:val="24"/>
          <w:szCs w:val="24"/>
        </w:rPr>
        <w:t>otro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dunadó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trabou</w:t>
      </w:r>
      <w:proofErr w:type="spellEnd"/>
      <w:r w:rsidRPr="001053D0">
        <w:rPr>
          <w:sz w:val="24"/>
          <w:szCs w:val="24"/>
        </w:rPr>
        <w:t xml:space="preserve">. </w:t>
      </w:r>
      <w:proofErr w:type="spellStart"/>
      <w:r w:rsidRPr="001053D0">
        <w:rPr>
          <w:sz w:val="24"/>
          <w:szCs w:val="24"/>
        </w:rPr>
        <w:t>Nos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konfia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koregi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proofErr w:type="gramStart"/>
      <w:r w:rsidRPr="001053D0">
        <w:rPr>
          <w:sz w:val="24"/>
          <w:szCs w:val="24"/>
        </w:rPr>
        <w:t>esaki</w:t>
      </w:r>
      <w:proofErr w:type="spellEnd"/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tambe</w:t>
      </w:r>
      <w:proofErr w:type="spellEnd"/>
      <w:r w:rsidRPr="001053D0">
        <w:rPr>
          <w:sz w:val="24"/>
          <w:szCs w:val="24"/>
        </w:rPr>
        <w:t xml:space="preserve"> den e lei di </w:t>
      </w:r>
      <w:proofErr w:type="spellStart"/>
      <w:r w:rsidRPr="001053D0">
        <w:rPr>
          <w:sz w:val="24"/>
          <w:szCs w:val="24"/>
        </w:rPr>
        <w:t>reparashon</w:t>
      </w:r>
      <w:proofErr w:type="spellEnd"/>
      <w:r w:rsidRPr="001053D0">
        <w:rPr>
          <w:sz w:val="24"/>
          <w:szCs w:val="24"/>
        </w:rPr>
        <w:t xml:space="preserve"> i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e </w:t>
      </w:r>
      <w:proofErr w:type="spellStart"/>
      <w:r w:rsidRPr="001053D0">
        <w:rPr>
          <w:sz w:val="24"/>
          <w:szCs w:val="24"/>
        </w:rPr>
        <w:t>gruponan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akí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por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mantené</w:t>
      </w:r>
      <w:proofErr w:type="spellEnd"/>
      <w:r w:rsidRPr="001053D0">
        <w:rPr>
          <w:sz w:val="24"/>
          <w:szCs w:val="24"/>
        </w:rPr>
        <w:t xml:space="preserve"> nan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si</w:t>
      </w:r>
      <w:proofErr w:type="spellEnd"/>
      <w:r w:rsidRPr="001053D0">
        <w:rPr>
          <w:sz w:val="24"/>
          <w:szCs w:val="24"/>
        </w:rPr>
        <w:t xml:space="preserve"> nan ta </w:t>
      </w:r>
      <w:proofErr w:type="spellStart"/>
      <w:r w:rsidRPr="001053D0">
        <w:rPr>
          <w:sz w:val="24"/>
          <w:szCs w:val="24"/>
        </w:rPr>
        <w:t>deseá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esaki</w:t>
      </w:r>
      <w:proofErr w:type="spellEnd"/>
      <w:r w:rsidRPr="001053D0">
        <w:rPr>
          <w:sz w:val="24"/>
          <w:szCs w:val="24"/>
        </w:rPr>
        <w:t>.</w:t>
      </w:r>
    </w:p>
    <w:p w:rsidR="00E7732E" w:rsidRPr="001053D0" w:rsidRDefault="00E7732E" w:rsidP="00E7732E">
      <w:pPr>
        <w:rPr>
          <w:sz w:val="24"/>
          <w:szCs w:val="24"/>
        </w:rPr>
      </w:pPr>
      <w:proofErr w:type="spellStart"/>
      <w:r w:rsidRPr="001053D0">
        <w:rPr>
          <w:sz w:val="24"/>
          <w:szCs w:val="24"/>
        </w:rPr>
        <w:t>Nunka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por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tabata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intenshon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legisladó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kompletamente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stroba</w:t>
      </w:r>
      <w:proofErr w:type="spellEnd"/>
      <w:r w:rsidRPr="001053D0">
        <w:rPr>
          <w:sz w:val="24"/>
          <w:szCs w:val="24"/>
        </w:rPr>
        <w:t xml:space="preserve"> </w:t>
      </w:r>
      <w:proofErr w:type="gramStart"/>
      <w:r w:rsidRPr="001053D0">
        <w:rPr>
          <w:sz w:val="24"/>
          <w:szCs w:val="24"/>
        </w:rPr>
        <w:t>un</w:t>
      </w:r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kresementu</w:t>
      </w:r>
      <w:proofErr w:type="spellEnd"/>
      <w:r w:rsidRPr="001053D0">
        <w:rPr>
          <w:sz w:val="24"/>
          <w:szCs w:val="24"/>
        </w:rPr>
        <w:t xml:space="preserve"> di e </w:t>
      </w:r>
      <w:proofErr w:type="spellStart"/>
      <w:r w:rsidRPr="001053D0">
        <w:rPr>
          <w:sz w:val="24"/>
          <w:szCs w:val="24"/>
        </w:rPr>
        <w:t>grupo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asegurado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nobo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serka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kompanianan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, </w:t>
      </w:r>
      <w:proofErr w:type="spellStart"/>
      <w:r w:rsidRPr="001053D0">
        <w:rPr>
          <w:sz w:val="24"/>
          <w:szCs w:val="24"/>
        </w:rPr>
        <w:t>mirando</w:t>
      </w:r>
      <w:proofErr w:type="spellEnd"/>
      <w:r w:rsidRPr="001053D0">
        <w:rPr>
          <w:sz w:val="24"/>
          <w:szCs w:val="24"/>
        </w:rPr>
        <w:t xml:space="preserve"> e echo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desde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promé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febrüari</w:t>
      </w:r>
      <w:proofErr w:type="spellEnd"/>
      <w:r w:rsidRPr="001053D0">
        <w:rPr>
          <w:sz w:val="24"/>
          <w:szCs w:val="24"/>
        </w:rPr>
        <w:t xml:space="preserve"> 2013 no </w:t>
      </w:r>
      <w:proofErr w:type="spellStart"/>
      <w:r w:rsidRPr="001053D0">
        <w:rPr>
          <w:sz w:val="24"/>
          <w:szCs w:val="24"/>
        </w:rPr>
        <w:t>por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ofresé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 mas. E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básiko</w:t>
      </w:r>
      <w:proofErr w:type="spellEnd"/>
      <w:r w:rsidRPr="001053D0">
        <w:rPr>
          <w:sz w:val="24"/>
          <w:szCs w:val="24"/>
        </w:rPr>
        <w:t xml:space="preserve"> no ta </w:t>
      </w:r>
      <w:proofErr w:type="gramStart"/>
      <w:r w:rsidRPr="001053D0">
        <w:rPr>
          <w:sz w:val="24"/>
          <w:szCs w:val="24"/>
        </w:rPr>
        <w:t>un</w:t>
      </w:r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kuido</w:t>
      </w:r>
      <w:proofErr w:type="spellEnd"/>
      <w:r w:rsidRPr="001053D0">
        <w:rPr>
          <w:sz w:val="24"/>
          <w:szCs w:val="24"/>
        </w:rPr>
        <w:t xml:space="preserve"> general! </w:t>
      </w:r>
    </w:p>
    <w:p w:rsidR="00E7732E" w:rsidRPr="001053D0" w:rsidRDefault="00E7732E" w:rsidP="00E7732E">
      <w:pPr>
        <w:rPr>
          <w:sz w:val="24"/>
          <w:szCs w:val="24"/>
        </w:rPr>
      </w:pPr>
      <w:proofErr w:type="spellStart"/>
      <w:r w:rsidRPr="001053D0">
        <w:rPr>
          <w:sz w:val="24"/>
          <w:szCs w:val="24"/>
        </w:rPr>
        <w:t>Kompanianan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ke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mantené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libertat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eskoho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tur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habitante</w:t>
      </w:r>
      <w:proofErr w:type="spellEnd"/>
      <w:r w:rsidRPr="001053D0">
        <w:rPr>
          <w:sz w:val="24"/>
          <w:szCs w:val="24"/>
        </w:rPr>
        <w:t xml:space="preserve">, di </w:t>
      </w:r>
      <w:proofErr w:type="spellStart"/>
      <w:r w:rsidRPr="001053D0">
        <w:rPr>
          <w:sz w:val="24"/>
          <w:szCs w:val="24"/>
        </w:rPr>
        <w:t>manera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esnan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deseá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proofErr w:type="gramStart"/>
      <w:r w:rsidRPr="001053D0">
        <w:rPr>
          <w:sz w:val="24"/>
          <w:szCs w:val="24"/>
        </w:rPr>
        <w:t>esaki</w:t>
      </w:r>
      <w:proofErr w:type="spellEnd"/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por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sigui</w:t>
      </w:r>
      <w:proofErr w:type="spellEnd"/>
      <w:r w:rsidRPr="001053D0">
        <w:rPr>
          <w:sz w:val="24"/>
          <w:szCs w:val="24"/>
        </w:rPr>
        <w:t xml:space="preserve"> sera un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 sin </w:t>
      </w:r>
      <w:proofErr w:type="spellStart"/>
      <w:r w:rsidRPr="001053D0">
        <w:rPr>
          <w:sz w:val="24"/>
          <w:szCs w:val="24"/>
        </w:rPr>
        <w:t>estorbo</w:t>
      </w:r>
      <w:proofErr w:type="spellEnd"/>
      <w:r w:rsidRPr="001053D0">
        <w:rPr>
          <w:sz w:val="24"/>
          <w:szCs w:val="24"/>
        </w:rPr>
        <w:t>.</w:t>
      </w:r>
    </w:p>
    <w:p w:rsidR="00E7732E" w:rsidRPr="001053D0" w:rsidRDefault="00E7732E" w:rsidP="00E7732E">
      <w:pPr>
        <w:rPr>
          <w:sz w:val="24"/>
          <w:szCs w:val="24"/>
        </w:rPr>
      </w:pPr>
      <w:r w:rsidRPr="001053D0">
        <w:rPr>
          <w:sz w:val="24"/>
          <w:szCs w:val="24"/>
        </w:rPr>
        <w:t xml:space="preserve">Banda di </w:t>
      </w:r>
      <w:proofErr w:type="spellStart"/>
      <w:proofErr w:type="gramStart"/>
      <w:r w:rsidRPr="001053D0">
        <w:rPr>
          <w:sz w:val="24"/>
          <w:szCs w:val="24"/>
        </w:rPr>
        <w:t>esaki</w:t>
      </w:r>
      <w:proofErr w:type="spellEnd"/>
      <w:proofErr w:type="gramEnd"/>
      <w:r w:rsidRPr="001053D0">
        <w:rPr>
          <w:sz w:val="24"/>
          <w:szCs w:val="24"/>
        </w:rPr>
        <w:t xml:space="preserve">, </w:t>
      </w:r>
      <w:proofErr w:type="spellStart"/>
      <w:r w:rsidRPr="001053D0">
        <w:rPr>
          <w:sz w:val="24"/>
          <w:szCs w:val="24"/>
        </w:rPr>
        <w:t>kompanianan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privá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haña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importante</w:t>
      </w:r>
      <w:proofErr w:type="spellEnd"/>
      <w:r w:rsidRPr="001053D0">
        <w:rPr>
          <w:sz w:val="24"/>
          <w:szCs w:val="24"/>
        </w:rPr>
        <w:t xml:space="preserve"> pa tin </w:t>
      </w:r>
      <w:proofErr w:type="spellStart"/>
      <w:r w:rsidRPr="001053D0">
        <w:rPr>
          <w:sz w:val="24"/>
          <w:szCs w:val="24"/>
        </w:rPr>
        <w:t>libertat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eskoho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ora</w:t>
      </w:r>
      <w:proofErr w:type="spellEnd"/>
      <w:r w:rsidRPr="001053D0">
        <w:rPr>
          <w:sz w:val="24"/>
          <w:szCs w:val="24"/>
        </w:rPr>
        <w:t xml:space="preserve"> un </w:t>
      </w:r>
      <w:proofErr w:type="spellStart"/>
      <w:r w:rsidRPr="001053D0">
        <w:rPr>
          <w:sz w:val="24"/>
          <w:szCs w:val="24"/>
        </w:rPr>
        <w:t>habitante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skohe</w:t>
      </w:r>
      <w:proofErr w:type="spellEnd"/>
      <w:r w:rsidRPr="001053D0">
        <w:rPr>
          <w:sz w:val="24"/>
          <w:szCs w:val="24"/>
        </w:rPr>
        <w:t xml:space="preserve"> un </w:t>
      </w:r>
      <w:proofErr w:type="spellStart"/>
      <w:r w:rsidRPr="001053D0">
        <w:rPr>
          <w:sz w:val="24"/>
          <w:szCs w:val="24"/>
        </w:rPr>
        <w:t>kompania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, un </w:t>
      </w:r>
      <w:proofErr w:type="spellStart"/>
      <w:r w:rsidRPr="001053D0">
        <w:rPr>
          <w:sz w:val="24"/>
          <w:szCs w:val="24"/>
        </w:rPr>
        <w:t>dòkter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kas</w:t>
      </w:r>
      <w:proofErr w:type="spellEnd"/>
      <w:r w:rsidRPr="001053D0">
        <w:rPr>
          <w:sz w:val="24"/>
          <w:szCs w:val="24"/>
        </w:rPr>
        <w:t xml:space="preserve">, un </w:t>
      </w:r>
      <w:proofErr w:type="spellStart"/>
      <w:r w:rsidRPr="001053D0">
        <w:rPr>
          <w:sz w:val="24"/>
          <w:szCs w:val="24"/>
        </w:rPr>
        <w:t>botika</w:t>
      </w:r>
      <w:proofErr w:type="spellEnd"/>
      <w:r w:rsidRPr="001053D0">
        <w:rPr>
          <w:sz w:val="24"/>
          <w:szCs w:val="24"/>
        </w:rPr>
        <w:t xml:space="preserve">. </w:t>
      </w:r>
      <w:proofErr w:type="gramStart"/>
      <w:r w:rsidRPr="001053D0">
        <w:rPr>
          <w:sz w:val="24"/>
          <w:szCs w:val="24"/>
        </w:rPr>
        <w:t xml:space="preserve">Den e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basiko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, no tin </w:t>
      </w:r>
      <w:proofErr w:type="spellStart"/>
      <w:r w:rsidRPr="001053D0">
        <w:rPr>
          <w:sz w:val="24"/>
          <w:szCs w:val="24"/>
        </w:rPr>
        <w:t>espasio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eskoho</w:t>
      </w:r>
      <w:proofErr w:type="spellEnd"/>
      <w:r w:rsidRPr="001053D0">
        <w:rPr>
          <w:sz w:val="24"/>
          <w:szCs w:val="24"/>
        </w:rPr>
        <w:t xml:space="preserve"> liber.</w:t>
      </w:r>
      <w:proofErr w:type="gramEnd"/>
    </w:p>
    <w:p w:rsidR="00E7732E" w:rsidRPr="001053D0" w:rsidRDefault="00E7732E" w:rsidP="00E7732E">
      <w:pPr>
        <w:rPr>
          <w:sz w:val="24"/>
          <w:szCs w:val="24"/>
        </w:rPr>
      </w:pPr>
      <w:r w:rsidRPr="001053D0">
        <w:rPr>
          <w:sz w:val="24"/>
          <w:szCs w:val="24"/>
        </w:rPr>
        <w:t xml:space="preserve">Ta </w:t>
      </w:r>
      <w:proofErr w:type="spellStart"/>
      <w:r w:rsidRPr="001053D0">
        <w:rPr>
          <w:sz w:val="24"/>
          <w:szCs w:val="24"/>
        </w:rPr>
        <w:t>importante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inkorpora</w:t>
      </w:r>
      <w:proofErr w:type="spellEnd"/>
      <w:r w:rsidRPr="001053D0">
        <w:rPr>
          <w:sz w:val="24"/>
          <w:szCs w:val="24"/>
        </w:rPr>
        <w:t xml:space="preserve"> den e lei di </w:t>
      </w:r>
      <w:proofErr w:type="spellStart"/>
      <w:r w:rsidRPr="001053D0">
        <w:rPr>
          <w:sz w:val="24"/>
          <w:szCs w:val="24"/>
        </w:rPr>
        <w:t>reparashon</w:t>
      </w:r>
      <w:proofErr w:type="spellEnd"/>
      <w:proofErr w:type="gramStart"/>
      <w:r w:rsidRPr="001053D0">
        <w:rPr>
          <w:sz w:val="24"/>
          <w:szCs w:val="24"/>
        </w:rPr>
        <w:t xml:space="preserve">,  </w:t>
      </w:r>
      <w:proofErr w:type="spellStart"/>
      <w:r w:rsidRPr="001053D0">
        <w:rPr>
          <w:sz w:val="24"/>
          <w:szCs w:val="24"/>
        </w:rPr>
        <w:t>kon</w:t>
      </w:r>
      <w:proofErr w:type="spellEnd"/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Servisio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Impuesto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hanja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sa</w:t>
      </w:r>
      <w:proofErr w:type="spellEnd"/>
      <w:r w:rsidRPr="001053D0">
        <w:rPr>
          <w:sz w:val="24"/>
          <w:szCs w:val="24"/>
        </w:rPr>
        <w:t xml:space="preserve">, ken no ta </w:t>
      </w:r>
      <w:proofErr w:type="spellStart"/>
      <w:r w:rsidRPr="001053D0">
        <w:rPr>
          <w:sz w:val="24"/>
          <w:szCs w:val="24"/>
        </w:rPr>
        <w:t>kai</w:t>
      </w:r>
      <w:proofErr w:type="spellEnd"/>
      <w:r w:rsidRPr="001053D0">
        <w:rPr>
          <w:sz w:val="24"/>
          <w:szCs w:val="24"/>
        </w:rPr>
        <w:t xml:space="preserve">  </w:t>
      </w:r>
      <w:proofErr w:type="spellStart"/>
      <w:r w:rsidRPr="001053D0">
        <w:rPr>
          <w:sz w:val="24"/>
          <w:szCs w:val="24"/>
        </w:rPr>
        <w:t>bou</w:t>
      </w:r>
      <w:proofErr w:type="spellEnd"/>
      <w:r w:rsidRPr="001053D0">
        <w:rPr>
          <w:sz w:val="24"/>
          <w:szCs w:val="24"/>
        </w:rPr>
        <w:t xml:space="preserve"> di e lei </w:t>
      </w:r>
      <w:proofErr w:type="spellStart"/>
      <w:r w:rsidRPr="001053D0">
        <w:rPr>
          <w:sz w:val="24"/>
          <w:szCs w:val="24"/>
        </w:rPr>
        <w:t>basiko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. </w:t>
      </w:r>
      <w:proofErr w:type="spellStart"/>
      <w:proofErr w:type="gramStart"/>
      <w:r w:rsidRPr="001053D0">
        <w:rPr>
          <w:sz w:val="24"/>
          <w:szCs w:val="24"/>
        </w:rPr>
        <w:t>Pasobra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esnan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no ta </w:t>
      </w:r>
      <w:proofErr w:type="spellStart"/>
      <w:r w:rsidRPr="001053D0">
        <w:rPr>
          <w:sz w:val="24"/>
          <w:szCs w:val="24"/>
        </w:rPr>
        <w:t>kai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bou</w:t>
      </w:r>
      <w:proofErr w:type="spellEnd"/>
      <w:r w:rsidRPr="001053D0">
        <w:rPr>
          <w:sz w:val="24"/>
          <w:szCs w:val="24"/>
        </w:rPr>
        <w:t xml:space="preserve"> di e lei </w:t>
      </w:r>
      <w:proofErr w:type="spellStart"/>
      <w:r w:rsidRPr="001053D0">
        <w:rPr>
          <w:sz w:val="24"/>
          <w:szCs w:val="24"/>
        </w:rPr>
        <w:t>aki</w:t>
      </w:r>
      <w:proofErr w:type="spellEnd"/>
      <w:r w:rsidRPr="001053D0">
        <w:rPr>
          <w:sz w:val="24"/>
          <w:szCs w:val="24"/>
        </w:rPr>
        <w:t xml:space="preserve">, no </w:t>
      </w:r>
      <w:proofErr w:type="spellStart"/>
      <w:r w:rsidRPr="001053D0">
        <w:rPr>
          <w:sz w:val="24"/>
          <w:szCs w:val="24"/>
        </w:rPr>
        <w:t>mester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risibí</w:t>
      </w:r>
      <w:proofErr w:type="spellEnd"/>
      <w:r w:rsidRPr="001053D0">
        <w:rPr>
          <w:sz w:val="24"/>
          <w:szCs w:val="24"/>
        </w:rPr>
        <w:t xml:space="preserve"> “</w:t>
      </w:r>
      <w:proofErr w:type="spellStart"/>
      <w:r w:rsidRPr="001053D0">
        <w:rPr>
          <w:i/>
          <w:sz w:val="24"/>
          <w:szCs w:val="24"/>
        </w:rPr>
        <w:t>aanslag</w:t>
      </w:r>
      <w:proofErr w:type="spellEnd"/>
      <w:r w:rsidRPr="001053D0">
        <w:rPr>
          <w:sz w:val="24"/>
          <w:szCs w:val="24"/>
        </w:rPr>
        <w:t xml:space="preserve">” pa </w:t>
      </w:r>
      <w:proofErr w:type="spellStart"/>
      <w:r w:rsidRPr="001053D0">
        <w:rPr>
          <w:sz w:val="24"/>
          <w:szCs w:val="24"/>
        </w:rPr>
        <w:t>paga</w:t>
      </w:r>
      <w:proofErr w:type="spellEnd"/>
      <w:r w:rsidRPr="001053D0">
        <w:rPr>
          <w:sz w:val="24"/>
          <w:szCs w:val="24"/>
        </w:rPr>
        <w:t xml:space="preserve"> prima.</w:t>
      </w:r>
      <w:proofErr w:type="gramEnd"/>
      <w:r w:rsidRPr="001053D0">
        <w:rPr>
          <w:sz w:val="24"/>
          <w:szCs w:val="24"/>
        </w:rPr>
        <w:t xml:space="preserve"> Esaki ta pa </w:t>
      </w:r>
      <w:proofErr w:type="spellStart"/>
      <w:r w:rsidRPr="001053D0">
        <w:rPr>
          <w:sz w:val="24"/>
          <w:szCs w:val="24"/>
        </w:rPr>
        <w:t>evitá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konfushon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innesesario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serka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esnan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entre </w:t>
      </w:r>
      <w:proofErr w:type="spellStart"/>
      <w:r w:rsidRPr="001053D0">
        <w:rPr>
          <w:sz w:val="24"/>
          <w:szCs w:val="24"/>
        </w:rPr>
        <w:t>otro</w:t>
      </w:r>
      <w:proofErr w:type="spellEnd"/>
      <w:r w:rsidRPr="001053D0">
        <w:rPr>
          <w:sz w:val="24"/>
          <w:szCs w:val="24"/>
        </w:rPr>
        <w:t xml:space="preserve"> </w:t>
      </w:r>
      <w:proofErr w:type="gramStart"/>
      <w:r w:rsidRPr="001053D0">
        <w:rPr>
          <w:sz w:val="24"/>
          <w:szCs w:val="24"/>
        </w:rPr>
        <w:t>un</w:t>
      </w:r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priva</w:t>
      </w:r>
      <w:proofErr w:type="spellEnd"/>
      <w:r w:rsidRPr="001053D0">
        <w:rPr>
          <w:sz w:val="24"/>
          <w:szCs w:val="24"/>
        </w:rPr>
        <w:t>.</w:t>
      </w:r>
    </w:p>
    <w:p w:rsidR="00E7732E" w:rsidRPr="001053D0" w:rsidRDefault="00E7732E" w:rsidP="00E7732E">
      <w:pPr>
        <w:rPr>
          <w:sz w:val="24"/>
          <w:szCs w:val="24"/>
        </w:rPr>
      </w:pPr>
      <w:proofErr w:type="spellStart"/>
      <w:r w:rsidRPr="001053D0">
        <w:rPr>
          <w:sz w:val="24"/>
          <w:szCs w:val="24"/>
        </w:rPr>
        <w:lastRenderedPageBreak/>
        <w:t>Nos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ke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enfatisá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nos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empeño</w:t>
      </w:r>
      <w:proofErr w:type="spellEnd"/>
      <w:r w:rsidRPr="001053D0">
        <w:rPr>
          <w:sz w:val="24"/>
          <w:szCs w:val="24"/>
        </w:rPr>
        <w:t xml:space="preserve"> ta </w:t>
      </w:r>
      <w:proofErr w:type="spellStart"/>
      <w:r w:rsidRPr="001053D0">
        <w:rPr>
          <w:sz w:val="24"/>
          <w:szCs w:val="24"/>
        </w:rPr>
        <w:t>dirigí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huntu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ku</w:t>
      </w:r>
      <w:proofErr w:type="spellEnd"/>
      <w:r w:rsidRPr="001053D0">
        <w:rPr>
          <w:sz w:val="24"/>
          <w:szCs w:val="24"/>
        </w:rPr>
        <w:t xml:space="preserve"> SVB </w:t>
      </w:r>
      <w:proofErr w:type="spellStart"/>
      <w:r w:rsidRPr="001053D0">
        <w:rPr>
          <w:sz w:val="24"/>
          <w:szCs w:val="24"/>
        </w:rPr>
        <w:t>yega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proofErr w:type="gramStart"/>
      <w:r w:rsidRPr="001053D0">
        <w:rPr>
          <w:sz w:val="24"/>
          <w:szCs w:val="24"/>
        </w:rPr>
        <w:t>na</w:t>
      </w:r>
      <w:proofErr w:type="spellEnd"/>
      <w:proofErr w:type="gramEnd"/>
      <w:r w:rsidRPr="001053D0">
        <w:rPr>
          <w:sz w:val="24"/>
          <w:szCs w:val="24"/>
        </w:rPr>
        <w:t xml:space="preserve"> un </w:t>
      </w:r>
      <w:proofErr w:type="spellStart"/>
      <w:r w:rsidRPr="001053D0">
        <w:rPr>
          <w:sz w:val="24"/>
          <w:szCs w:val="24"/>
        </w:rPr>
        <w:t>konsenso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loke</w:t>
      </w:r>
      <w:proofErr w:type="spellEnd"/>
      <w:r w:rsidRPr="001053D0">
        <w:rPr>
          <w:sz w:val="24"/>
          <w:szCs w:val="24"/>
        </w:rPr>
        <w:t xml:space="preserve"> ta e lei di </w:t>
      </w:r>
      <w:proofErr w:type="spellStart"/>
      <w:r w:rsidRPr="001053D0">
        <w:rPr>
          <w:sz w:val="24"/>
          <w:szCs w:val="24"/>
        </w:rPr>
        <w:t>reparashon</w:t>
      </w:r>
      <w:proofErr w:type="spellEnd"/>
      <w:r w:rsidRPr="001053D0">
        <w:rPr>
          <w:sz w:val="24"/>
          <w:szCs w:val="24"/>
        </w:rPr>
        <w:t xml:space="preserve"> pa </w:t>
      </w:r>
      <w:proofErr w:type="spellStart"/>
      <w:r w:rsidRPr="001053D0">
        <w:rPr>
          <w:sz w:val="24"/>
          <w:szCs w:val="24"/>
        </w:rPr>
        <w:t>seguro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básiko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malesa</w:t>
      </w:r>
      <w:proofErr w:type="spellEnd"/>
      <w:r w:rsidRPr="001053D0">
        <w:rPr>
          <w:sz w:val="24"/>
          <w:szCs w:val="24"/>
        </w:rPr>
        <w:t xml:space="preserve">. Esaki ta </w:t>
      </w:r>
      <w:proofErr w:type="spellStart"/>
      <w:proofErr w:type="gramStart"/>
      <w:r w:rsidRPr="001053D0">
        <w:rPr>
          <w:sz w:val="24"/>
          <w:szCs w:val="24"/>
        </w:rPr>
        <w:t>na</w:t>
      </w:r>
      <w:proofErr w:type="spellEnd"/>
      <w:proofErr w:type="gram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interes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tur</w:t>
      </w:r>
      <w:proofErr w:type="spellEnd"/>
      <w:r w:rsidRPr="001053D0">
        <w:rPr>
          <w:sz w:val="24"/>
          <w:szCs w:val="24"/>
        </w:rPr>
        <w:t xml:space="preserve"> </w:t>
      </w:r>
      <w:proofErr w:type="spellStart"/>
      <w:r w:rsidRPr="001053D0">
        <w:rPr>
          <w:sz w:val="24"/>
          <w:szCs w:val="24"/>
        </w:rPr>
        <w:t>habitante</w:t>
      </w:r>
      <w:proofErr w:type="spellEnd"/>
      <w:r w:rsidRPr="001053D0">
        <w:rPr>
          <w:sz w:val="24"/>
          <w:szCs w:val="24"/>
        </w:rPr>
        <w:t xml:space="preserve"> di </w:t>
      </w:r>
      <w:proofErr w:type="spellStart"/>
      <w:r w:rsidRPr="001053D0">
        <w:rPr>
          <w:sz w:val="24"/>
          <w:szCs w:val="24"/>
        </w:rPr>
        <w:t>Kòrsou</w:t>
      </w:r>
      <w:proofErr w:type="spellEnd"/>
      <w:r w:rsidRPr="001053D0">
        <w:rPr>
          <w:sz w:val="24"/>
          <w:szCs w:val="24"/>
        </w:rPr>
        <w:t>.</w:t>
      </w:r>
    </w:p>
    <w:p w:rsidR="00E7732E" w:rsidRDefault="00E7732E" w:rsidP="00E77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Korsou</w:t>
      </w:r>
      <w:proofErr w:type="spellEnd"/>
      <w:r>
        <w:rPr>
          <w:sz w:val="24"/>
          <w:szCs w:val="24"/>
        </w:rPr>
        <w:t xml:space="preserve">, 25 </w:t>
      </w:r>
      <w:proofErr w:type="gramStart"/>
      <w:r>
        <w:rPr>
          <w:sz w:val="24"/>
          <w:szCs w:val="24"/>
        </w:rPr>
        <w:t>Mart</w:t>
      </w:r>
      <w:proofErr w:type="gramEnd"/>
      <w:r>
        <w:rPr>
          <w:sz w:val="24"/>
          <w:szCs w:val="24"/>
        </w:rPr>
        <w:t xml:space="preserve"> 2013</w:t>
      </w:r>
    </w:p>
    <w:p w:rsidR="00E7732E" w:rsidRPr="001053D0" w:rsidRDefault="00E7732E" w:rsidP="00E77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Direktiva</w:t>
      </w:r>
      <w:proofErr w:type="spellEnd"/>
      <w:r>
        <w:rPr>
          <w:sz w:val="24"/>
          <w:szCs w:val="24"/>
        </w:rPr>
        <w:t xml:space="preserve"> CBIA</w:t>
      </w:r>
      <w:bookmarkStart w:id="0" w:name="_GoBack"/>
      <w:bookmarkEnd w:id="0"/>
    </w:p>
    <w:p w:rsidR="00E7732E" w:rsidRPr="007E1CC9" w:rsidRDefault="00E7732E" w:rsidP="007E1CC9"/>
    <w:sectPr w:rsidR="00E7732E" w:rsidRPr="007E1CC9" w:rsidSect="007E1CC9">
      <w:footerReference w:type="default" r:id="rId9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75" w:rsidRDefault="00634D75" w:rsidP="007E1CC9">
      <w:pPr>
        <w:spacing w:after="0" w:line="240" w:lineRule="auto"/>
      </w:pPr>
      <w:r>
        <w:separator/>
      </w:r>
    </w:p>
  </w:endnote>
  <w:endnote w:type="continuationSeparator" w:id="0">
    <w:p w:rsidR="00634D75" w:rsidRDefault="00634D75" w:rsidP="007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C9" w:rsidRPr="007E1CC9" w:rsidRDefault="007E1CC9" w:rsidP="007E1CC9">
    <w:pPr>
      <w:pStyle w:val="Footer"/>
      <w:tabs>
        <w:tab w:val="clear" w:pos="9360"/>
      </w:tabs>
      <w:jc w:val="right"/>
      <w:rPr>
        <w:color w:val="A6A6A6" w:themeColor="background1" w:themeShade="A6"/>
      </w:rPr>
    </w:pPr>
    <w:r w:rsidRPr="007E1CC9">
      <w:rPr>
        <w:color w:val="A6A6A6" w:themeColor="background1" w:themeShade="A6"/>
      </w:rPr>
      <w:t>Bank Account nr. 699.85.010 MCB - Chamber of Commerce nr. 127131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75" w:rsidRDefault="00634D75" w:rsidP="007E1CC9">
      <w:pPr>
        <w:spacing w:after="0" w:line="240" w:lineRule="auto"/>
      </w:pPr>
      <w:r>
        <w:separator/>
      </w:r>
    </w:p>
  </w:footnote>
  <w:footnote w:type="continuationSeparator" w:id="0">
    <w:p w:rsidR="00634D75" w:rsidRDefault="00634D75" w:rsidP="007E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9"/>
    <w:rsid w:val="00035D2B"/>
    <w:rsid w:val="004950B0"/>
    <w:rsid w:val="00634D75"/>
    <w:rsid w:val="007E1CC9"/>
    <w:rsid w:val="008F120F"/>
    <w:rsid w:val="009F0946"/>
    <w:rsid w:val="00A20942"/>
    <w:rsid w:val="00A9346B"/>
    <w:rsid w:val="00CB4DF4"/>
    <w:rsid w:val="00E51E0B"/>
    <w:rsid w:val="00E7732E"/>
    <w:rsid w:val="00FC627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0650-456E-4F21-8674-6E92B6D6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ommen.van.terry</dc:creator>
  <cp:lastModifiedBy>VBC</cp:lastModifiedBy>
  <cp:revision>2</cp:revision>
  <dcterms:created xsi:type="dcterms:W3CDTF">2013-03-25T18:27:00Z</dcterms:created>
  <dcterms:modified xsi:type="dcterms:W3CDTF">2013-03-25T18:27:00Z</dcterms:modified>
</cp:coreProperties>
</file>